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C178B" w14:textId="77777777" w:rsidR="001D6696" w:rsidRDefault="001D6696" w:rsidP="00E2684B">
      <w:pPr>
        <w:spacing w:after="271" w:line="259" w:lineRule="auto"/>
        <w:ind w:left="4253" w:hanging="142"/>
      </w:pPr>
      <w:r>
        <w:rPr>
          <w:noProof/>
        </w:rPr>
        <w:drawing>
          <wp:inline distT="0" distB="0" distL="0" distR="0" wp14:anchorId="7C371188" wp14:editId="67A87BA6">
            <wp:extent cx="891540" cy="1005840"/>
            <wp:effectExtent l="0" t="0" r="0" b="0"/>
            <wp:docPr id="1952560880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622634" name="Picture 8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89154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01133" w14:textId="77777777" w:rsidR="001D6696" w:rsidRDefault="001D6696" w:rsidP="00E2684B">
      <w:pPr>
        <w:spacing w:after="142" w:line="259" w:lineRule="auto"/>
        <w:ind w:hanging="284"/>
        <w:jc w:val="center"/>
      </w:pPr>
      <w:r>
        <w:rPr>
          <w:rFonts w:ascii="Calibri" w:eastAsia="Calibri" w:hAnsi="Calibri" w:cs="Calibri"/>
          <w:sz w:val="22"/>
        </w:rPr>
        <w:tab/>
      </w:r>
      <w:r>
        <w:t xml:space="preserve">МИНОБРНАУКИ РОССИИ </w:t>
      </w:r>
    </w:p>
    <w:p w14:paraId="4F50CC56" w14:textId="77777777" w:rsidR="001D6696" w:rsidRDefault="001D6696" w:rsidP="001D6696">
      <w:pPr>
        <w:spacing w:after="41" w:line="259" w:lineRule="auto"/>
        <w:ind w:left="10" w:hanging="10"/>
        <w:jc w:val="center"/>
      </w:pPr>
      <w:r>
        <w:rPr>
          <w:b/>
          <w:sz w:val="32"/>
        </w:rPr>
        <w:t xml:space="preserve"> </w:t>
      </w:r>
      <w:r>
        <w:t xml:space="preserve">Федеральное государственное бюджетное образовательное учреждение высшего образования </w:t>
      </w:r>
    </w:p>
    <w:p w14:paraId="69BBCDFD" w14:textId="056A9D65" w:rsidR="001D6696" w:rsidRDefault="001D6696" w:rsidP="001D6696">
      <w:pPr>
        <w:spacing w:after="56" w:line="270" w:lineRule="auto"/>
        <w:ind w:left="567" w:right="743" w:hanging="10"/>
        <w:jc w:val="center"/>
      </w:pPr>
      <w:r>
        <w:rPr>
          <w:b/>
        </w:rPr>
        <w:t>«МИРЭА – Российский технологический университет»</w:t>
      </w:r>
    </w:p>
    <w:p w14:paraId="64DA5F70" w14:textId="15926895" w:rsidR="001D6696" w:rsidRPr="001D6696" w:rsidRDefault="001D6696" w:rsidP="001D6696">
      <w:pPr>
        <w:jc w:val="center"/>
        <w:rPr>
          <w:b/>
          <w:bCs/>
        </w:rPr>
      </w:pPr>
      <w:r w:rsidRPr="001D6696">
        <w:rPr>
          <w:b/>
          <w:bCs/>
          <w:color w:val="000000" w:themeColor="text1"/>
        </w:rPr>
        <w:t>РТУ МИРЭА</w:t>
      </w:r>
    </w:p>
    <w:p w14:paraId="288C478C" w14:textId="77777777" w:rsidR="001D6696" w:rsidRDefault="001D6696" w:rsidP="001D6696">
      <w:pPr>
        <w:spacing w:after="6" w:line="259" w:lineRule="auto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59C8910" wp14:editId="21430B06">
                <wp:extent cx="5833686" cy="45720"/>
                <wp:effectExtent l="0" t="0" r="0" b="0"/>
                <wp:docPr id="1332647067" name="Group 236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833685" cy="45720"/>
                          <a:chOff x="0" y="0"/>
                          <a:chExt cx="5833685" cy="45720"/>
                        </a:xfrm>
                      </wpg:grpSpPr>
                      <wps:wsp>
                        <wps:cNvPr id="1362601141" name="Полилиния 1362601141"/>
                        <wps:cNvSpPr/>
                        <wps:spPr bwMode="auto">
                          <a:xfrm>
                            <a:off x="0" y="29495"/>
                            <a:ext cx="5833685" cy="1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160182" name="Полилиния 487160182"/>
                        <wps:cNvSpPr/>
                        <wps:spPr bwMode="auto">
                          <a:xfrm>
                            <a:off x="0" y="0"/>
                            <a:ext cx="5833685" cy="1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BC770EB" id="Group 23686" o:spid="_x0000_s1026" style="width:459.35pt;height:3.6pt;mso-position-horizontal-relative:char;mso-position-vertical-relative:line" coordsize="58336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FkcEQMAABwLAAAOAAAAZHJzL2Uyb0RvYy54bWzsVttuEzEQfUfiH6x9p3tpbl01qRCFvgCt&#10;aBHPjtebXeG1LdvJJl/BJ/AblRB8Q/gjxrOXhN6EiuCpkbJrr2fGZ86Mj3x8sq4EWXFjSyWnQXwQ&#10;BYRLprJSLqbBx6s3LyYBsY7KjAol+TTYcBuczJ4/O651yhNVKJFxQyCItGmtp0HhnE7D0LKCV9Qe&#10;KM0lLObKVNTB1CzCzNAaolciTKJoFNbKZNooxq2Fr6fNYjDD+HnOmTvPc8sdEdMAsDl8GnzO/TOc&#10;HdN0YaguStbCoI9AUdFSwqZ9qFPqKFma8laoqmRGWZW7A6aqUOV5yTjmANnE0Y1szoxaasxlkdYL&#10;3dME1N7g6dFh2fvVmdGX+sIAE7VeABc4I/P6ncqgYHTpFGa2zk3lMwTMZI0EbnoC+doRBh+Hk8PD&#10;0WQYEAZrg+E4aQlmBVThlhcrXj/oF9K02TTcA+ZRQqvYHRv279i4LKjmSLJNgY0LQ8oMOvlwlIyi&#10;OB7EAZG0AiK2X7c/tt+21/j/vr3++YXsGSF7GKDn0qYWaP1DIpOjwdGw6cY7yYxHSZL49Z4UmrKl&#10;dWdcYVXo6q11TTNn3YgW3YitZTc0cCQePAyaOu/nS+2HpIayjqJoHAEThSfmaOwP+dqZpT/05599&#10;F3jrSq34lUI/52vde3V9AtB3NkLeZxsn4wj7Buw7q+6tMTLsDzEbJA0l3Xr3/s0O4rXMdcvduzG7&#10;C2hnwYSyvNnDs4H89wwBwP0aCOnJAnCMgpLlgrqGl9KBxImyAsg+tR0YiOab2bdJ09bWbQT3DAr5&#10;gefQiHjQ/AdrFvNXwpAV9UKGPwxOhS5o+7VNsjVFqBjH++elEH3IGF3vCtlk2hp7P44a2ns2lb7f&#10;szfHPZV0vacE+UeAmHGTpx/OVbaBU2IUSrN308a6q/UnajTxw2ngoNneq+6c0rTrdaB/Z+s9pXoJ&#10;apWX/iAgs03wdgKa8Z/EYzAZxyAek+QB7djZAFhPBGjP46Sj1dgn2XiSjSfZ+EeygTcQuIKhqLbX&#10;RX/H25+jzOwutbNfAAAA//8DAFBLAwQUAAYACAAAACEAnv/Lcd8AAAAIAQAADwAAAGRycy9kb3du&#10;cmV2LnhtbEyPT0vDQBDF74LfYRnBm92koq1pNqXUP6dSsBXE2zSZJqHZ2ZDdJum3d/SilwfD4715&#10;v3Q52kb11PnasYF4EoEizl1Rc2ngY/96NwflA3KBjWMycCEPy+z6KsWkcAO/U78LpZIS9gkaqEJo&#10;E619XpFFP3EtsXhH11kMcnalLjocpNw2ehpFj9pizfKhwpbWFeWn3dkaeBtwWN3HL/3mdFxfvvYP&#10;289NTMbc3ozPC5HVAlSgMfwl4IdB9kMmww7uzIVXjQGhCb8q3lM8n4E6GJhNQWep/g+QfQMAAP//&#10;AwBQSwECLQAUAAYACAAAACEAtoM4kv4AAADhAQAAEwAAAAAAAAAAAAAAAAAAAAAAW0NvbnRlbnRf&#10;VHlwZXNdLnhtbFBLAQItABQABgAIAAAAIQA4/SH/1gAAAJQBAAALAAAAAAAAAAAAAAAAAC8BAABf&#10;cmVscy8ucmVsc1BLAQItABQABgAIAAAAIQDTBFkcEQMAABwLAAAOAAAAAAAAAAAAAAAAAC4CAABk&#10;cnMvZTJvRG9jLnhtbFBLAQItABQABgAIAAAAIQCe/8tx3wAAAAgBAAAPAAAAAAAAAAAAAAAAAGsF&#10;AABkcnMvZG93bnJldi54bWxQSwUGAAAAAAQABADzAAAAdwYAAAAA&#10;">
                <v:shape id="Полилиния 1362601141" o:spid="_x0000_s1027" style="position:absolute;top:294;width:58336;height:163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Qm8zgAAAOgAAAAPAAAAZHJzL2Rvd25yZXYueG1sRI/dasJA&#10;EEbvC77DMkLv6ia2BImuIi2CFFqoing5Zic/JDsbsquub98tFLwZmPn4znAWq2A6caXBNZYVpJME&#10;BHFhdcOVgsN+8zID4Tyyxs4yKbiTg9Vy9LTAXNsb/9B15ysRIexyVFB73+dSuqImg25ie+KYlXYw&#10;6OM6VFIPeItw08lpkmTSYMPxQ409vddUtLuLUXDqWn3cft8PpvyalS0HPIf+U6nncfiYx7Geg/AU&#10;/KPxj9jq6PCaTbMkTd9S+BOLB5DLXwAAAP//AwBQSwECLQAUAAYACAAAACEA2+H2y+4AAACFAQAA&#10;EwAAAAAAAAAAAAAAAAAAAAAAW0NvbnRlbnRfVHlwZXNdLnhtbFBLAQItABQABgAIAAAAIQBa9Cxb&#10;vwAAABUBAAALAAAAAAAAAAAAAAAAAB8BAABfcmVscy8ucmVsc1BLAQItABQABgAIAAAAIQDZoQm8&#10;zgAAAOgAAAAPAAAAAAAAAAAAAAAAAAcCAABkcnMvZG93bnJldi54bWxQSwUGAAAAAAMAAwC3AAAA&#10;AgMAAAAA&#10;" path="m5600701,r,12700l,13970,,1270,5600701,xe" fillcolor="black" stroked="f" strokeweight="0">
                  <v:stroke miterlimit="83231f" joinstyle="miter"/>
                  <v:path arrowok="t" o:extrusionok="f" textboxrect="0,0,5600701,13970"/>
                </v:shape>
                <v:shape id="Полилиния 487160182" o:spid="_x0000_s1028" style="position:absolute;width:58336;height:162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93IzQAAAOcAAAAPAAAAZHJzL2Rvd25yZXYueG1sRI/dasJA&#10;FITvC32H5RR6VzeRYkN0FWkpSKFCNZReHrMnPyR7NmS3ur69KwjeDAzDfMMsVsH04kijay0rSCcJ&#10;COLS6pZrBcX+8yUD4Tyyxt4yKTiTg9Xy8WGBubYn/qHjztciQtjlqKDxfsildGVDBt3EDsQxq+xo&#10;0Ec71lKPeIpw08tpksykwZbjQoMDvTdUdrt/o+Cv7/TvZnsuTPWdVR0HPIThS6nnp/Axj7Keg/AU&#10;/L1xQ2y0gtfsLZ0laTaF66/4CeTyAgAA//8DAFBLAQItABQABgAIAAAAIQDb4fbL7gAAAIUBAAAT&#10;AAAAAAAAAAAAAAAAAAAAAABbQ29udGVudF9UeXBlc10ueG1sUEsBAi0AFAAGAAgAAAAhAFr0LFu/&#10;AAAAFQEAAAsAAAAAAAAAAAAAAAAAHwEAAF9yZWxzLy5yZWxzUEsBAi0AFAAGAAgAAAAhAHln3cjN&#10;AAAA5wAAAA8AAAAAAAAAAAAAAAAABwIAAGRycy9kb3ducmV2LnhtbFBLBQYAAAAAAwADALcAAAAB&#10;AwAAAAA=&#10;" path="m5600701,r,12700l,13970,,1270,5600701,xe" fillcolor="black" stroked="f" strokeweight="0">
                  <v:stroke miterlimit="83231f" joinstyle="miter"/>
                  <v:path arrowok="t" o:extrusionok="f" textboxrect="0,0,5600701,13970"/>
                </v:shape>
                <w10:anchorlock/>
              </v:group>
            </w:pict>
          </mc:Fallback>
        </mc:AlternateContent>
      </w:r>
    </w:p>
    <w:p w14:paraId="70BBC45A" w14:textId="6D7C0586" w:rsidR="00626F02" w:rsidRPr="00E2684B" w:rsidRDefault="00626F02" w:rsidP="00E2684B">
      <w:pPr>
        <w:spacing w:before="240"/>
        <w:ind w:firstLine="426"/>
        <w:jc w:val="center"/>
        <w:rPr>
          <w:sz w:val="28"/>
          <w:szCs w:val="28"/>
        </w:rPr>
      </w:pPr>
      <w:r w:rsidRPr="00626F02">
        <w:rPr>
          <w:sz w:val="28"/>
          <w:szCs w:val="28"/>
        </w:rPr>
        <w:t xml:space="preserve">Институт </w:t>
      </w:r>
      <w:r w:rsidR="00E2684B">
        <w:rPr>
          <w:sz w:val="28"/>
          <w:szCs w:val="28"/>
        </w:rPr>
        <w:t>радиоэлектроники и информатики</w:t>
      </w:r>
    </w:p>
    <w:p w14:paraId="28A18301" w14:textId="3E28FD09" w:rsidR="001D6696" w:rsidRDefault="00626F02" w:rsidP="00626F02">
      <w:pPr>
        <w:spacing w:line="259" w:lineRule="auto"/>
        <w:ind w:left="502"/>
        <w:jc w:val="center"/>
      </w:pPr>
      <w:r w:rsidRPr="00626F02">
        <w:rPr>
          <w:sz w:val="28"/>
          <w:szCs w:val="28"/>
        </w:rPr>
        <w:t xml:space="preserve">Кафедра </w:t>
      </w:r>
      <w:r w:rsidR="00E2684B">
        <w:rPr>
          <w:sz w:val="28"/>
          <w:szCs w:val="28"/>
        </w:rPr>
        <w:t>радиоволновых процессов и технологий</w:t>
      </w:r>
    </w:p>
    <w:p w14:paraId="7B76346F" w14:textId="3F2862B7" w:rsidR="001D6696" w:rsidRPr="00626F02" w:rsidRDefault="001D6696" w:rsidP="00626F02">
      <w:pPr>
        <w:spacing w:after="33" w:line="259" w:lineRule="auto"/>
        <w:ind w:left="53"/>
        <w:jc w:val="center"/>
      </w:pPr>
      <w:r>
        <w:rPr>
          <w:sz w:val="22"/>
        </w:rPr>
        <w:t xml:space="preserve"> </w:t>
      </w:r>
    </w:p>
    <w:p w14:paraId="00C67E83" w14:textId="2204B6B3" w:rsidR="001D6696" w:rsidRPr="002970F1" w:rsidRDefault="00626F02" w:rsidP="001D6696">
      <w:pPr>
        <w:spacing w:after="3" w:line="270" w:lineRule="auto"/>
        <w:ind w:left="716" w:right="711" w:hanging="10"/>
        <w:jc w:val="center"/>
        <w:rPr>
          <w:b/>
        </w:rPr>
      </w:pPr>
      <w:r w:rsidRPr="00626F02">
        <w:rPr>
          <w:b/>
        </w:rPr>
        <w:t xml:space="preserve">ОТЧЕТ ПО </w:t>
      </w:r>
      <w:r w:rsidR="00906EAD">
        <w:rPr>
          <w:b/>
        </w:rPr>
        <w:t>ПРАКТИЧЕСКОЙ</w:t>
      </w:r>
      <w:r w:rsidRPr="00626F02">
        <w:rPr>
          <w:b/>
        </w:rPr>
        <w:t xml:space="preserve"> РАБОТЕ </w:t>
      </w:r>
      <w:r w:rsidR="001D6696" w:rsidRPr="00626F02">
        <w:rPr>
          <w:b/>
        </w:rPr>
        <w:t>№</w:t>
      </w:r>
      <w:r w:rsidR="003269F8" w:rsidRPr="002970F1">
        <w:rPr>
          <w:b/>
        </w:rPr>
        <w:t>4</w:t>
      </w:r>
    </w:p>
    <w:p w14:paraId="59F0288D" w14:textId="77777777" w:rsidR="001D6696" w:rsidRDefault="001D6696" w:rsidP="001D6696">
      <w:pPr>
        <w:spacing w:after="30" w:line="259" w:lineRule="auto"/>
        <w:ind w:left="68"/>
        <w:jc w:val="center"/>
      </w:pPr>
      <w:r>
        <w:rPr>
          <w:b/>
        </w:rPr>
        <w:t xml:space="preserve"> </w:t>
      </w:r>
    </w:p>
    <w:p w14:paraId="6D509591" w14:textId="0B791D8A" w:rsidR="001D6696" w:rsidRDefault="001D6696" w:rsidP="001D6696">
      <w:pPr>
        <w:spacing w:line="264" w:lineRule="auto"/>
        <w:ind w:left="1134" w:hanging="709"/>
        <w:jc w:val="center"/>
      </w:pPr>
      <w:r>
        <w:t>по дисциплине «</w:t>
      </w:r>
      <w:r w:rsidR="00906EAD" w:rsidRPr="00906EAD">
        <w:t>Программно-архитектурное проектирование радиотехнических систем</w:t>
      </w:r>
      <w:r>
        <w:t>»</w:t>
      </w:r>
    </w:p>
    <w:p w14:paraId="1B663BA5" w14:textId="6264E18C" w:rsidR="001D6696" w:rsidRDefault="001D6696" w:rsidP="001D6696">
      <w:pPr>
        <w:spacing w:line="259" w:lineRule="auto"/>
        <w:ind w:left="68"/>
        <w:jc w:val="center"/>
      </w:pPr>
      <w:r>
        <w:rPr>
          <w:b/>
        </w:rPr>
        <w:t xml:space="preserve">  </w:t>
      </w:r>
    </w:p>
    <w:p w14:paraId="3C0AF645" w14:textId="77777777" w:rsidR="001D6696" w:rsidRPr="00626F02" w:rsidRDefault="001D6696" w:rsidP="001D6696">
      <w:pPr>
        <w:spacing w:after="3" w:line="270" w:lineRule="auto"/>
        <w:ind w:left="716" w:right="709" w:hanging="10"/>
        <w:jc w:val="center"/>
        <w:rPr>
          <w:b/>
        </w:rPr>
      </w:pPr>
      <w:r w:rsidRPr="00626F02">
        <w:rPr>
          <w:b/>
        </w:rPr>
        <w:t xml:space="preserve">НАПРАВЛЕНИЕ ПОДГОТОВКИ </w:t>
      </w:r>
    </w:p>
    <w:p w14:paraId="0B9679EE" w14:textId="7AD6975B" w:rsidR="001D6696" w:rsidRDefault="00E2684B" w:rsidP="001D6696">
      <w:pPr>
        <w:spacing w:after="3" w:line="270" w:lineRule="auto"/>
        <w:ind w:left="716" w:right="710" w:hanging="10"/>
        <w:jc w:val="center"/>
      </w:pPr>
      <w:r>
        <w:t>11.03.0</w:t>
      </w:r>
      <w:r w:rsidR="00906EAD">
        <w:t>1</w:t>
      </w:r>
      <w:r w:rsidR="001D6696">
        <w:t xml:space="preserve"> «</w:t>
      </w:r>
      <w:r w:rsidR="00906EAD" w:rsidRPr="00906EAD">
        <w:t>Радиотехника</w:t>
      </w:r>
      <w:r w:rsidR="001D6696">
        <w:t>»</w:t>
      </w:r>
    </w:p>
    <w:p w14:paraId="26D0502B" w14:textId="77777777" w:rsidR="001D6696" w:rsidRDefault="001D6696" w:rsidP="001D6696">
      <w:pPr>
        <w:spacing w:line="259" w:lineRule="auto"/>
        <w:ind w:left="68"/>
        <w:jc w:val="center"/>
        <w:rPr>
          <w:b/>
          <w:bCs/>
        </w:rPr>
      </w:pPr>
      <w:r>
        <w:rPr>
          <w:b/>
        </w:rPr>
        <w:t xml:space="preserve"> </w:t>
      </w:r>
    </w:p>
    <w:p w14:paraId="20A037A6" w14:textId="77777777" w:rsidR="001D6696" w:rsidRDefault="001D6696" w:rsidP="001D6696">
      <w:pPr>
        <w:spacing w:line="259" w:lineRule="auto"/>
        <w:ind w:left="68"/>
        <w:jc w:val="center"/>
      </w:pPr>
    </w:p>
    <w:p w14:paraId="3D838D5B" w14:textId="77777777" w:rsidR="001D6696" w:rsidRDefault="001D6696" w:rsidP="001D6696">
      <w:pPr>
        <w:spacing w:line="259" w:lineRule="auto"/>
        <w:ind w:left="68"/>
        <w:jc w:val="center"/>
      </w:pPr>
    </w:p>
    <w:p w14:paraId="7AD2C2C8" w14:textId="77777777" w:rsidR="001D6696" w:rsidRDefault="001D6696" w:rsidP="001D6696">
      <w:pPr>
        <w:spacing w:line="259" w:lineRule="auto"/>
        <w:ind w:left="68"/>
        <w:jc w:val="center"/>
      </w:pPr>
    </w:p>
    <w:p w14:paraId="028773FD" w14:textId="77777777" w:rsidR="001D6696" w:rsidRDefault="001D6696" w:rsidP="001D6696">
      <w:pPr>
        <w:spacing w:line="259" w:lineRule="auto"/>
        <w:ind w:left="68"/>
        <w:jc w:val="center"/>
      </w:pPr>
    </w:p>
    <w:p w14:paraId="615B23F1" w14:textId="77777777" w:rsidR="001D6696" w:rsidRDefault="001D6696" w:rsidP="001D6696">
      <w:pPr>
        <w:spacing w:line="259" w:lineRule="auto"/>
      </w:pPr>
    </w:p>
    <w:p w14:paraId="007EAF25" w14:textId="77777777" w:rsidR="001D6696" w:rsidRDefault="001D6696" w:rsidP="001D6696">
      <w:pPr>
        <w:spacing w:line="259" w:lineRule="auto"/>
        <w:ind w:left="68"/>
        <w:jc w:val="right"/>
      </w:pPr>
    </w:p>
    <w:p w14:paraId="1711C2B6" w14:textId="7614C41E" w:rsidR="001D6696" w:rsidRDefault="001D6696" w:rsidP="001D6696">
      <w:pPr>
        <w:spacing w:line="259" w:lineRule="auto"/>
        <w:ind w:left="68"/>
        <w:jc w:val="right"/>
      </w:pPr>
      <w:r>
        <w:t>Выполнил:</w:t>
      </w:r>
      <w:r>
        <w:br/>
        <w:t>студент</w:t>
      </w:r>
      <w:r w:rsidR="00906EAD">
        <w:t>(ы)</w:t>
      </w:r>
      <w:r>
        <w:t xml:space="preserve"> группы: </w:t>
      </w:r>
      <w:r w:rsidR="0044467B">
        <w:t>РИБО-03-23</w:t>
      </w:r>
      <w:r>
        <w:t xml:space="preserve"> </w:t>
      </w:r>
      <w:r w:rsidR="0044467B">
        <w:t>Панин Д.Е</w:t>
      </w:r>
    </w:p>
    <w:p w14:paraId="15B4AF95" w14:textId="77777777" w:rsidR="0044467B" w:rsidRPr="00626F02" w:rsidRDefault="0044467B" w:rsidP="001D6696">
      <w:pPr>
        <w:spacing w:line="259" w:lineRule="auto"/>
        <w:ind w:left="68"/>
        <w:jc w:val="right"/>
      </w:pPr>
    </w:p>
    <w:p w14:paraId="6EAE7AD5" w14:textId="77777777" w:rsidR="00626F02" w:rsidRPr="00626F02" w:rsidRDefault="00626F02" w:rsidP="001D6696">
      <w:pPr>
        <w:spacing w:line="259" w:lineRule="auto"/>
        <w:ind w:left="68"/>
        <w:jc w:val="right"/>
      </w:pPr>
    </w:p>
    <w:p w14:paraId="095EF0BF" w14:textId="0D63712C" w:rsidR="00626F02" w:rsidRDefault="001D6696" w:rsidP="001D6696">
      <w:pPr>
        <w:spacing w:line="259" w:lineRule="auto"/>
        <w:ind w:left="68"/>
        <w:jc w:val="right"/>
      </w:pPr>
      <w:r>
        <w:t xml:space="preserve">Принял: </w:t>
      </w:r>
    </w:p>
    <w:p w14:paraId="1F67704D" w14:textId="2DB5E796" w:rsidR="001D6696" w:rsidRDefault="00317A20" w:rsidP="001D6696">
      <w:pPr>
        <w:spacing w:line="259" w:lineRule="auto"/>
        <w:ind w:left="68"/>
        <w:jc w:val="right"/>
      </w:pPr>
      <w:r>
        <w:t>Коняшкин Г.В</w:t>
      </w:r>
    </w:p>
    <w:p w14:paraId="5E4BF115" w14:textId="77777777" w:rsidR="001D6696" w:rsidRDefault="001D6696" w:rsidP="001D6696">
      <w:pPr>
        <w:spacing w:after="61" w:line="259" w:lineRule="auto"/>
        <w:jc w:val="right"/>
      </w:pPr>
      <w:r>
        <w:t xml:space="preserve"> </w:t>
      </w:r>
    </w:p>
    <w:p w14:paraId="226C902E" w14:textId="77777777" w:rsidR="001D6696" w:rsidRDefault="001D6696" w:rsidP="001D6696">
      <w:pPr>
        <w:spacing w:line="259" w:lineRule="auto"/>
        <w:ind w:left="68"/>
        <w:jc w:val="center"/>
        <w:rPr>
          <w:b/>
          <w:bCs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14:paraId="39E3F2E7" w14:textId="77777777" w:rsidR="001D6696" w:rsidRDefault="001D6696" w:rsidP="001D6696">
      <w:pPr>
        <w:spacing w:after="3" w:line="270" w:lineRule="auto"/>
        <w:ind w:right="713"/>
      </w:pPr>
    </w:p>
    <w:p w14:paraId="37D50A4B" w14:textId="77777777" w:rsidR="001D6696" w:rsidRDefault="001D6696" w:rsidP="001D6696">
      <w:pPr>
        <w:spacing w:after="3" w:line="270" w:lineRule="auto"/>
        <w:ind w:right="713"/>
      </w:pPr>
    </w:p>
    <w:p w14:paraId="1C31A389" w14:textId="77777777" w:rsidR="001D6696" w:rsidRDefault="001D6696" w:rsidP="001D6696">
      <w:pPr>
        <w:spacing w:after="3" w:line="270" w:lineRule="auto"/>
        <w:ind w:right="713"/>
      </w:pPr>
    </w:p>
    <w:p w14:paraId="4CA4C7C2" w14:textId="77777777" w:rsidR="001D6696" w:rsidRDefault="001D6696" w:rsidP="001D6696">
      <w:pPr>
        <w:spacing w:after="3" w:line="270" w:lineRule="auto"/>
        <w:ind w:right="713"/>
      </w:pPr>
    </w:p>
    <w:p w14:paraId="2B817492" w14:textId="77777777" w:rsidR="001D6696" w:rsidRDefault="001D6696" w:rsidP="001D6696">
      <w:pPr>
        <w:spacing w:after="3" w:line="270" w:lineRule="auto"/>
        <w:ind w:right="713"/>
      </w:pPr>
    </w:p>
    <w:p w14:paraId="57A1E615" w14:textId="77777777" w:rsidR="00626F02" w:rsidRDefault="00626F02" w:rsidP="001D6696">
      <w:pPr>
        <w:spacing w:after="3" w:line="270" w:lineRule="auto"/>
        <w:ind w:right="713"/>
      </w:pPr>
    </w:p>
    <w:p w14:paraId="42547C7E" w14:textId="00370C04" w:rsidR="00626F02" w:rsidRDefault="00626F02" w:rsidP="001D6696">
      <w:pPr>
        <w:spacing w:after="3" w:line="270" w:lineRule="auto"/>
        <w:ind w:right="713"/>
      </w:pPr>
    </w:p>
    <w:p w14:paraId="6727E062" w14:textId="1E95A2E6" w:rsidR="00906EAD" w:rsidRDefault="00906EAD" w:rsidP="001D6696">
      <w:pPr>
        <w:spacing w:after="3" w:line="270" w:lineRule="auto"/>
        <w:ind w:right="713"/>
      </w:pPr>
    </w:p>
    <w:p w14:paraId="326C9533" w14:textId="31ADDCDF" w:rsidR="00036758" w:rsidRDefault="00E2684B" w:rsidP="00626F02">
      <w:pPr>
        <w:spacing w:after="3" w:line="270" w:lineRule="auto"/>
        <w:ind w:left="716" w:right="710" w:hanging="10"/>
        <w:jc w:val="center"/>
      </w:pPr>
      <w:r>
        <w:t>Москва 2026</w:t>
      </w:r>
    </w:p>
    <w:p w14:paraId="7C7C2063" w14:textId="77777777" w:rsidR="00CB094D" w:rsidRDefault="00CB094D" w:rsidP="00CB094D">
      <w:pPr>
        <w:jc w:val="center"/>
        <w:rPr>
          <w:b/>
          <w:szCs w:val="28"/>
        </w:rPr>
      </w:pPr>
    </w:p>
    <w:p w14:paraId="40F35FFD" w14:textId="2598E5A6" w:rsidR="00CB094D" w:rsidRPr="00EC3137" w:rsidRDefault="002D38CE" w:rsidP="00EC3137">
      <w:pPr>
        <w:numPr>
          <w:ilvl w:val="0"/>
          <w:numId w:val="1"/>
        </w:numPr>
        <w:tabs>
          <w:tab w:val="left" w:pos="567"/>
        </w:tabs>
        <w:spacing w:after="160" w:line="360" w:lineRule="auto"/>
        <w:ind w:left="0" w:firstLine="0"/>
        <w:contextualSpacing/>
        <w:jc w:val="both"/>
        <w:rPr>
          <w:szCs w:val="28"/>
        </w:rPr>
      </w:pPr>
      <w:bookmarkStart w:id="0" w:name="_Hlk222479556"/>
      <w:r w:rsidRPr="002D38CE">
        <w:rPr>
          <w:szCs w:val="28"/>
        </w:rPr>
        <w:t xml:space="preserve"> </w:t>
      </w:r>
      <w:r w:rsidR="00DA3406" w:rsidRPr="009E49E3">
        <w:rPr>
          <w:szCs w:val="28"/>
        </w:rPr>
        <w:t xml:space="preserve">  В программно определяемой среде </w:t>
      </w:r>
      <w:r w:rsidR="00DA3406" w:rsidRPr="009E49E3">
        <w:rPr>
          <w:szCs w:val="28"/>
          <w:lang w:val="en-US"/>
        </w:rPr>
        <w:t>GNU</w:t>
      </w:r>
      <w:r w:rsidR="00DA3406" w:rsidRPr="009E49E3">
        <w:rPr>
          <w:szCs w:val="28"/>
        </w:rPr>
        <w:t xml:space="preserve"> </w:t>
      </w:r>
      <w:r w:rsidR="00DA3406" w:rsidRPr="009E49E3">
        <w:rPr>
          <w:szCs w:val="28"/>
          <w:lang w:val="en-US"/>
        </w:rPr>
        <w:t>Radio</w:t>
      </w:r>
      <w:r w:rsidR="00DA3406" w:rsidRPr="009E49E3">
        <w:rPr>
          <w:szCs w:val="28"/>
        </w:rPr>
        <w:t xml:space="preserve"> построить модель мультиплексирования двух сигналов: сигнал </w:t>
      </w:r>
      <w:r w:rsidR="00DA3406" w:rsidRPr="009E49E3">
        <w:rPr>
          <w:szCs w:val="28"/>
          <w:lang w:val="en-US"/>
        </w:rPr>
        <w:t>I</w:t>
      </w:r>
      <w:r w:rsidR="00DA3406" w:rsidRPr="009E49E3">
        <w:rPr>
          <w:szCs w:val="28"/>
        </w:rPr>
        <w:t xml:space="preserve"> (сигнал качающейся частоты, построенный на базе генератора гармонического сигнала (амплитуда 1 В, частота 100 мкГц) и частотного модулятора (максимальная девиация частоты 1 кГц)), сигнал </w:t>
      </w:r>
      <w:r w:rsidR="00DA3406" w:rsidRPr="009E49E3">
        <w:rPr>
          <w:szCs w:val="28"/>
          <w:lang w:val="en-US"/>
        </w:rPr>
        <w:t>II</w:t>
      </w:r>
      <w:r w:rsidR="00DA3406" w:rsidRPr="009E49E3">
        <w:rPr>
          <w:szCs w:val="28"/>
        </w:rPr>
        <w:t xml:space="preserve"> – гармонический сигнал (амплитуда 1 В, частота 5 кГц). Глобальная переменная частоты дискретизации 48 кГц. Получить осциллограмму и спектр сигналов до блока мультиплексирования, а также осциллограмму и спектр конечного сигнала на выходе системы. Наблюдать изменение осциллограммы сигнала и его спектра во времени. Как изменились осциллограммы сигналов и их спектров после мультиплексирования?  Определить частотный диапазон качания частоты на выходе системы. По временной форме сигнала определить его тип.      </w:t>
      </w:r>
    </w:p>
    <w:p w14:paraId="75FF1EF1" w14:textId="5583C12F" w:rsidR="00CB094D" w:rsidRDefault="00CB094D" w:rsidP="00CB094D">
      <w:pPr>
        <w:spacing w:after="3" w:line="270" w:lineRule="auto"/>
        <w:ind w:left="716" w:right="710" w:hanging="10"/>
        <w:jc w:val="both"/>
      </w:pPr>
      <w:r>
        <w:t>Реализованная блок схема представлена на рисунке 1</w:t>
      </w:r>
    </w:p>
    <w:bookmarkEnd w:id="0"/>
    <w:p w14:paraId="3A96FB3F" w14:textId="0B368CC8" w:rsidR="00CB094D" w:rsidRDefault="002970F1" w:rsidP="00CB094D">
      <w:pPr>
        <w:spacing w:after="3" w:line="270" w:lineRule="auto"/>
        <w:ind w:left="716" w:right="710" w:hanging="10"/>
        <w:jc w:val="both"/>
      </w:pPr>
      <w:r w:rsidRPr="002970F1">
        <w:drawing>
          <wp:inline distT="0" distB="0" distL="0" distR="0" wp14:anchorId="46C38104" wp14:editId="12B42007">
            <wp:extent cx="5979692" cy="5070764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83976" cy="5074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FFFDB" w14:textId="6B038E8D" w:rsidR="000D24F9" w:rsidRDefault="00CB094D" w:rsidP="00CB094D">
      <w:pPr>
        <w:spacing w:after="3" w:line="270" w:lineRule="auto"/>
        <w:ind w:left="716" w:right="710" w:hanging="10"/>
        <w:jc w:val="center"/>
      </w:pPr>
      <w:r>
        <w:t>Рисунок 1 Реализованная блок-схема задания №1</w:t>
      </w:r>
    </w:p>
    <w:p w14:paraId="02809EB4" w14:textId="77777777" w:rsidR="000D24F9" w:rsidRDefault="000D24F9">
      <w:r>
        <w:br w:type="page"/>
      </w:r>
    </w:p>
    <w:p w14:paraId="4FBEEFD5" w14:textId="77777777" w:rsidR="00CB094D" w:rsidRDefault="00CB094D" w:rsidP="00CB094D">
      <w:pPr>
        <w:spacing w:after="3" w:line="270" w:lineRule="auto"/>
        <w:ind w:left="716" w:right="710" w:hanging="10"/>
        <w:jc w:val="center"/>
      </w:pPr>
    </w:p>
    <w:p w14:paraId="18C0A925" w14:textId="645E79B0" w:rsidR="00CB094D" w:rsidRDefault="00CB094D" w:rsidP="00CB094D">
      <w:pPr>
        <w:spacing w:after="3" w:line="270" w:lineRule="auto"/>
        <w:ind w:right="-143" w:hanging="10"/>
        <w:jc w:val="center"/>
      </w:pPr>
    </w:p>
    <w:p w14:paraId="1750EB64" w14:textId="256E703E" w:rsidR="00430B13" w:rsidRDefault="00673932" w:rsidP="00AF23D4">
      <w:pPr>
        <w:spacing w:after="3" w:line="270" w:lineRule="auto"/>
        <w:ind w:right="-143" w:hanging="10"/>
        <w:jc w:val="center"/>
      </w:pPr>
      <w:r w:rsidRPr="00673932">
        <w:rPr>
          <w:noProof/>
        </w:rPr>
        <w:drawing>
          <wp:inline distT="0" distB="0" distL="0" distR="0" wp14:anchorId="67D9A3C6" wp14:editId="0B7955FA">
            <wp:extent cx="6120130" cy="20173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1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4B08D" w14:textId="40BEDCE1" w:rsidR="00673932" w:rsidRDefault="00673932" w:rsidP="00AF23D4">
      <w:pPr>
        <w:spacing w:after="3" w:line="270" w:lineRule="auto"/>
        <w:ind w:right="-143" w:hanging="10"/>
        <w:jc w:val="center"/>
      </w:pPr>
      <w:r w:rsidRPr="00673932">
        <w:rPr>
          <w:noProof/>
        </w:rPr>
        <w:drawing>
          <wp:inline distT="0" distB="0" distL="0" distR="0" wp14:anchorId="752C8AFD" wp14:editId="1D6A6178">
            <wp:extent cx="6120130" cy="2322195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2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700AE" w14:textId="6D0C5189" w:rsidR="00C24A75" w:rsidRDefault="00CB094D" w:rsidP="00CB094D">
      <w:pPr>
        <w:spacing w:after="3" w:line="270" w:lineRule="auto"/>
        <w:ind w:left="716" w:right="710" w:hanging="10"/>
        <w:jc w:val="center"/>
      </w:pPr>
      <w:r>
        <w:t xml:space="preserve">Рисунок 2 </w:t>
      </w:r>
      <w:r w:rsidR="00CB6657">
        <w:t>Осциллограмма</w:t>
      </w:r>
      <w:r w:rsidR="000D24F9">
        <w:t xml:space="preserve"> и спектр</w:t>
      </w:r>
      <w:r w:rsidR="00CB6657">
        <w:t xml:space="preserve"> </w:t>
      </w:r>
      <w:r>
        <w:t>сигна</w:t>
      </w:r>
      <w:r w:rsidR="00CB6657">
        <w:t>л</w:t>
      </w:r>
      <w:r w:rsidR="000D24F9">
        <w:t>а</w:t>
      </w:r>
      <w:r w:rsidR="00673932" w:rsidRPr="00673932">
        <w:t xml:space="preserve"> 1</w:t>
      </w:r>
      <w:r w:rsidR="000D24F9">
        <w:t xml:space="preserve"> до </w:t>
      </w:r>
      <w:r w:rsidR="00366BF8">
        <w:t>мультиплексирования</w:t>
      </w:r>
    </w:p>
    <w:p w14:paraId="7F75FFD8" w14:textId="77777777" w:rsidR="00C24A75" w:rsidRDefault="00C24A75">
      <w:r>
        <w:br w:type="page"/>
      </w:r>
    </w:p>
    <w:p w14:paraId="2907FBEC" w14:textId="77777777" w:rsidR="00AF23D4" w:rsidRDefault="00AF23D4" w:rsidP="00CB094D">
      <w:pPr>
        <w:spacing w:after="3" w:line="270" w:lineRule="auto"/>
        <w:ind w:left="716" w:right="710" w:hanging="10"/>
        <w:jc w:val="center"/>
      </w:pPr>
    </w:p>
    <w:p w14:paraId="67895963" w14:textId="2FC4392C" w:rsidR="00AF23D4" w:rsidRDefault="00BA0748" w:rsidP="005F6AAF">
      <w:r w:rsidRPr="00BA0748">
        <w:rPr>
          <w:noProof/>
        </w:rPr>
        <w:drawing>
          <wp:inline distT="0" distB="0" distL="0" distR="0" wp14:anchorId="0687C8EA" wp14:editId="2D9106F2">
            <wp:extent cx="6120130" cy="1918970"/>
            <wp:effectExtent l="0" t="0" r="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1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21CDC" w14:textId="3FE85679" w:rsidR="00BA0748" w:rsidRDefault="00BA0748" w:rsidP="005F6AAF">
      <w:r w:rsidRPr="00BA0748">
        <w:rPr>
          <w:noProof/>
        </w:rPr>
        <w:drawing>
          <wp:inline distT="0" distB="0" distL="0" distR="0" wp14:anchorId="4F4A4290" wp14:editId="0036C02A">
            <wp:extent cx="6120130" cy="2304415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0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7F9FE" w14:textId="4B45A7C9" w:rsidR="00104D4C" w:rsidRDefault="00CB6657" w:rsidP="00CB6657">
      <w:pPr>
        <w:spacing w:after="3" w:line="270" w:lineRule="auto"/>
        <w:ind w:left="716" w:right="710" w:hanging="10"/>
        <w:jc w:val="center"/>
      </w:pPr>
      <w:r>
        <w:t xml:space="preserve">Рисунок 3 </w:t>
      </w:r>
      <w:r w:rsidR="002139F2">
        <w:t xml:space="preserve">Осциллограмма и спектр сигнала </w:t>
      </w:r>
      <w:r w:rsidR="00BA0748" w:rsidRPr="00BA0748">
        <w:t xml:space="preserve">2 </w:t>
      </w:r>
      <w:r w:rsidR="001B12CC">
        <w:t>до</w:t>
      </w:r>
      <w:r w:rsidR="002139F2">
        <w:t xml:space="preserve"> </w:t>
      </w:r>
      <w:r w:rsidR="00366BF8">
        <w:t>мультиплексирования</w:t>
      </w:r>
    </w:p>
    <w:p w14:paraId="78846471" w14:textId="1F9A3986" w:rsidR="00746309" w:rsidRDefault="00746309">
      <w:r>
        <w:br w:type="page"/>
      </w:r>
    </w:p>
    <w:p w14:paraId="7A9D80F9" w14:textId="77777777" w:rsidR="00104D4C" w:rsidRDefault="00104D4C" w:rsidP="005F6AAF"/>
    <w:p w14:paraId="01C171C8" w14:textId="571FB8BF" w:rsidR="00746309" w:rsidRDefault="002970F1" w:rsidP="000D24F9">
      <w:pPr>
        <w:spacing w:after="3" w:line="270" w:lineRule="auto"/>
        <w:ind w:left="716" w:right="710" w:hanging="10"/>
        <w:jc w:val="center"/>
      </w:pPr>
      <w:r w:rsidRPr="002970F1">
        <w:drawing>
          <wp:inline distT="0" distB="0" distL="0" distR="0" wp14:anchorId="76FF6C32" wp14:editId="636FA5AB">
            <wp:extent cx="6120130" cy="2933065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3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F1A1A" w14:textId="1C788E3D" w:rsidR="00765C1A" w:rsidRDefault="002970F1" w:rsidP="000D24F9">
      <w:pPr>
        <w:spacing w:after="3" w:line="270" w:lineRule="auto"/>
        <w:ind w:left="716" w:right="710" w:hanging="10"/>
        <w:jc w:val="center"/>
      </w:pPr>
      <w:r w:rsidRPr="002970F1">
        <w:drawing>
          <wp:inline distT="0" distB="0" distL="0" distR="0" wp14:anchorId="57F576B3" wp14:editId="1EBAF12A">
            <wp:extent cx="6120130" cy="36817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8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25FAE" w14:textId="2AE27EDE" w:rsidR="000D24F9" w:rsidRDefault="000D24F9" w:rsidP="000D24F9">
      <w:pPr>
        <w:spacing w:after="3" w:line="270" w:lineRule="auto"/>
        <w:ind w:left="716" w:right="710" w:hanging="10"/>
        <w:jc w:val="center"/>
      </w:pPr>
      <w:r>
        <w:t xml:space="preserve">Рисунок 4 </w:t>
      </w:r>
      <w:r w:rsidR="002139F2">
        <w:t xml:space="preserve">Осциллограмма и спектр сигнала после </w:t>
      </w:r>
      <w:r w:rsidR="009029D0">
        <w:t>мультиплексирования</w:t>
      </w:r>
    </w:p>
    <w:p w14:paraId="3F0E3561" w14:textId="7EE153EB" w:rsidR="001A1031" w:rsidRDefault="001A1031">
      <w:pPr>
        <w:rPr>
          <w:szCs w:val="28"/>
        </w:rPr>
      </w:pPr>
    </w:p>
    <w:p w14:paraId="4B0EBB15" w14:textId="77777777" w:rsidR="00C82EC7" w:rsidRPr="00EC7363" w:rsidRDefault="00C82EC7">
      <w:pPr>
        <w:rPr>
          <w:b/>
          <w:bCs/>
          <w:szCs w:val="28"/>
        </w:rPr>
      </w:pPr>
      <w:r w:rsidRPr="00EC7363">
        <w:rPr>
          <w:b/>
          <w:bCs/>
          <w:szCs w:val="28"/>
        </w:rPr>
        <w:t xml:space="preserve">Как изменились осциллограммы сигналов и их спектров после мультиплексирования?  </w:t>
      </w:r>
    </w:p>
    <w:p w14:paraId="26875F51" w14:textId="4DB81CBC" w:rsidR="00C82EC7" w:rsidRPr="005C68D8" w:rsidRDefault="00C82EC7">
      <w:pPr>
        <w:rPr>
          <w:szCs w:val="28"/>
        </w:rPr>
      </w:pPr>
      <w:r>
        <w:rPr>
          <w:szCs w:val="28"/>
        </w:rPr>
        <w:t>Ответ</w:t>
      </w:r>
      <w:r w:rsidRPr="008B074E">
        <w:rPr>
          <w:szCs w:val="28"/>
        </w:rPr>
        <w:t>:</w:t>
      </w:r>
      <w:r w:rsidR="002E6AD1" w:rsidRPr="008B074E">
        <w:rPr>
          <w:szCs w:val="28"/>
        </w:rPr>
        <w:t xml:space="preserve"> </w:t>
      </w:r>
      <w:r w:rsidR="005C68D8">
        <w:rPr>
          <w:szCs w:val="28"/>
        </w:rPr>
        <w:t xml:space="preserve">после мультиплексирования </w:t>
      </w:r>
      <w:r w:rsidR="008B074E">
        <w:rPr>
          <w:szCs w:val="28"/>
        </w:rPr>
        <w:t xml:space="preserve">сигнал стал качающимся, то есть </w:t>
      </w:r>
      <w:r w:rsidR="00724AB3">
        <w:rPr>
          <w:szCs w:val="28"/>
        </w:rPr>
        <w:t xml:space="preserve">основная частота стала </w:t>
      </w:r>
      <w:r w:rsidR="0039371B">
        <w:rPr>
          <w:szCs w:val="28"/>
        </w:rPr>
        <w:t>плавающей</w:t>
      </w:r>
    </w:p>
    <w:p w14:paraId="1ABE44F0" w14:textId="10675B25" w:rsidR="00C82EC7" w:rsidRPr="008B074E" w:rsidRDefault="00C82EC7">
      <w:pPr>
        <w:rPr>
          <w:szCs w:val="28"/>
        </w:rPr>
      </w:pPr>
    </w:p>
    <w:p w14:paraId="68205781" w14:textId="77777777" w:rsidR="00C82EC7" w:rsidRPr="008B074E" w:rsidRDefault="00C82EC7">
      <w:pPr>
        <w:rPr>
          <w:szCs w:val="28"/>
        </w:rPr>
      </w:pPr>
    </w:p>
    <w:p w14:paraId="361DBC50" w14:textId="77777777" w:rsidR="00C82EC7" w:rsidRPr="00EC7363" w:rsidRDefault="00C82EC7">
      <w:pPr>
        <w:rPr>
          <w:b/>
          <w:bCs/>
          <w:szCs w:val="28"/>
        </w:rPr>
      </w:pPr>
      <w:r w:rsidRPr="00EC7363">
        <w:rPr>
          <w:b/>
          <w:bCs/>
          <w:szCs w:val="28"/>
        </w:rPr>
        <w:t xml:space="preserve">Определить частотный диапазон качания частоты на выходе системы. </w:t>
      </w:r>
    </w:p>
    <w:p w14:paraId="58C48216" w14:textId="551BA1A3" w:rsidR="00C82EC7" w:rsidRPr="00902840" w:rsidRDefault="00C82EC7">
      <w:pPr>
        <w:rPr>
          <w:szCs w:val="28"/>
        </w:rPr>
      </w:pPr>
      <w:r>
        <w:rPr>
          <w:szCs w:val="28"/>
        </w:rPr>
        <w:t>Ответ</w:t>
      </w:r>
      <w:r w:rsidRPr="007953A2">
        <w:rPr>
          <w:szCs w:val="28"/>
        </w:rPr>
        <w:t>:</w:t>
      </w:r>
      <w:r w:rsidR="00902840">
        <w:rPr>
          <w:szCs w:val="28"/>
        </w:rPr>
        <w:t xml:space="preserve"> </w:t>
      </w:r>
      <w:r w:rsidR="007953A2">
        <w:rPr>
          <w:szCs w:val="28"/>
        </w:rPr>
        <w:t xml:space="preserve">частотный диапазон качания равен </w:t>
      </w:r>
      <w:r w:rsidR="004A44C1">
        <w:rPr>
          <w:szCs w:val="28"/>
        </w:rPr>
        <w:t>–</w:t>
      </w:r>
      <w:r w:rsidR="007953A2">
        <w:rPr>
          <w:szCs w:val="28"/>
        </w:rPr>
        <w:t xml:space="preserve"> </w:t>
      </w:r>
      <w:r w:rsidR="002739B9">
        <w:rPr>
          <w:szCs w:val="28"/>
        </w:rPr>
        <w:t>1</w:t>
      </w:r>
      <w:r w:rsidR="004A44C1">
        <w:rPr>
          <w:szCs w:val="28"/>
        </w:rPr>
        <w:t xml:space="preserve"> кГц</w:t>
      </w:r>
    </w:p>
    <w:p w14:paraId="62CE2EC2" w14:textId="1AE4AD1C" w:rsidR="00C82EC7" w:rsidRPr="007953A2" w:rsidRDefault="00C82EC7">
      <w:pPr>
        <w:rPr>
          <w:szCs w:val="28"/>
        </w:rPr>
      </w:pPr>
    </w:p>
    <w:p w14:paraId="51D1BC79" w14:textId="77777777" w:rsidR="00C82EC7" w:rsidRPr="007953A2" w:rsidRDefault="00C82EC7">
      <w:pPr>
        <w:rPr>
          <w:szCs w:val="28"/>
        </w:rPr>
      </w:pPr>
    </w:p>
    <w:p w14:paraId="6B23CC61" w14:textId="77777777" w:rsidR="00C82EC7" w:rsidRPr="00EC7363" w:rsidRDefault="00C82EC7">
      <w:pPr>
        <w:rPr>
          <w:b/>
          <w:bCs/>
          <w:szCs w:val="28"/>
        </w:rPr>
      </w:pPr>
      <w:r w:rsidRPr="00EC7363">
        <w:rPr>
          <w:b/>
          <w:bCs/>
          <w:szCs w:val="28"/>
        </w:rPr>
        <w:t xml:space="preserve">По временной форме сигнала определить его тип.      </w:t>
      </w:r>
    </w:p>
    <w:p w14:paraId="20889A5B" w14:textId="3DD92A5C" w:rsidR="005F6AAF" w:rsidRDefault="00C82EC7">
      <w:pPr>
        <w:rPr>
          <w:szCs w:val="28"/>
        </w:rPr>
      </w:pPr>
      <w:r>
        <w:rPr>
          <w:szCs w:val="28"/>
        </w:rPr>
        <w:t>Ответ</w:t>
      </w:r>
      <w:r w:rsidRPr="00BE7DA6">
        <w:rPr>
          <w:szCs w:val="28"/>
        </w:rPr>
        <w:t>:</w:t>
      </w:r>
      <w:r w:rsidR="00E0384D">
        <w:rPr>
          <w:szCs w:val="28"/>
        </w:rPr>
        <w:t xml:space="preserve"> </w:t>
      </w:r>
      <w:r w:rsidR="00BE7DA6">
        <w:rPr>
          <w:szCs w:val="28"/>
        </w:rPr>
        <w:t xml:space="preserve">сигнал стал </w:t>
      </w:r>
      <w:r w:rsidR="00E7437A">
        <w:rPr>
          <w:szCs w:val="28"/>
        </w:rPr>
        <w:t>амплитудно-</w:t>
      </w:r>
      <w:r w:rsidR="00BE7DA6">
        <w:rPr>
          <w:szCs w:val="28"/>
        </w:rPr>
        <w:t>модулированным</w:t>
      </w:r>
    </w:p>
    <w:p w14:paraId="57B4585E" w14:textId="1A6E9CF8" w:rsidR="00DA3406" w:rsidRDefault="00DA3406" w:rsidP="00DA3406">
      <w:pPr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contextualSpacing/>
        <w:jc w:val="both"/>
        <w:rPr>
          <w:szCs w:val="28"/>
        </w:rPr>
      </w:pPr>
      <w:r w:rsidRPr="009E49E3">
        <w:rPr>
          <w:szCs w:val="28"/>
        </w:rPr>
        <w:lastRenderedPageBreak/>
        <w:t>В программно определяемо</w:t>
      </w:r>
      <w:bookmarkStart w:id="1" w:name="_GoBack"/>
      <w:bookmarkEnd w:id="1"/>
      <w:r w:rsidRPr="009E49E3">
        <w:rPr>
          <w:szCs w:val="28"/>
        </w:rPr>
        <w:t xml:space="preserve">й среде </w:t>
      </w:r>
      <w:r w:rsidRPr="009E49E3">
        <w:rPr>
          <w:szCs w:val="28"/>
          <w:lang w:val="en-US"/>
        </w:rPr>
        <w:t>GNU</w:t>
      </w:r>
      <w:r w:rsidRPr="009E49E3">
        <w:rPr>
          <w:szCs w:val="28"/>
        </w:rPr>
        <w:t xml:space="preserve"> </w:t>
      </w:r>
      <w:r w:rsidRPr="009E49E3">
        <w:rPr>
          <w:szCs w:val="28"/>
          <w:lang w:val="en-US"/>
        </w:rPr>
        <w:t>Radio</w:t>
      </w:r>
      <w:r w:rsidRPr="009E49E3">
        <w:rPr>
          <w:szCs w:val="28"/>
        </w:rPr>
        <w:t xml:space="preserve"> построить модель аддитивной смеси из двух сигналов: сигнал </w:t>
      </w:r>
      <w:r w:rsidRPr="009E49E3">
        <w:rPr>
          <w:szCs w:val="28"/>
          <w:lang w:val="en-US"/>
        </w:rPr>
        <w:t>I</w:t>
      </w:r>
      <w:r w:rsidRPr="009E49E3">
        <w:rPr>
          <w:szCs w:val="28"/>
        </w:rPr>
        <w:t xml:space="preserve"> (амплитуда 500 мВ, частота 3 кГц), сигнал </w:t>
      </w:r>
      <w:r w:rsidRPr="009E49E3">
        <w:rPr>
          <w:szCs w:val="28"/>
          <w:lang w:val="en-US"/>
        </w:rPr>
        <w:t>II</w:t>
      </w:r>
      <w:r w:rsidRPr="009E49E3">
        <w:rPr>
          <w:szCs w:val="28"/>
        </w:rPr>
        <w:t xml:space="preserve"> (амплитуда 900 мВ, частота 6 кГц). Сигнал </w:t>
      </w:r>
      <w:r w:rsidRPr="009E49E3">
        <w:rPr>
          <w:szCs w:val="28"/>
          <w:lang w:val="en-US"/>
        </w:rPr>
        <w:t>I</w:t>
      </w:r>
      <w:r w:rsidRPr="009E49E3">
        <w:rPr>
          <w:szCs w:val="28"/>
        </w:rPr>
        <w:t xml:space="preserve"> пропустить через линию задержки на 120 дискретов (точек). Глобальная переменная частоты дискретизации 128 кГц (т.е. 1 дискрет составляет (1/128) мс или 7,8 мкс). Получить осциллограммы сигналов до блока сложения двух сигналов, а также осциллограмму и спектр конечного сигнала на выходе системы. Как влияет временной сдвиг на результирующий сигнал? </w:t>
      </w:r>
    </w:p>
    <w:p w14:paraId="5778F12C" w14:textId="71708351" w:rsidR="008B0F6A" w:rsidRPr="00E9598E" w:rsidRDefault="009A415F" w:rsidP="009A415F">
      <w:pPr>
        <w:pStyle w:val="af3"/>
        <w:spacing w:after="3" w:line="360" w:lineRule="auto"/>
        <w:ind w:right="710"/>
      </w:pPr>
      <w:r w:rsidRPr="009A415F">
        <w:tab/>
      </w:r>
      <w:r w:rsidR="005D0C15" w:rsidRPr="005D0C15">
        <w:rPr>
          <w:noProof/>
        </w:rPr>
        <w:drawing>
          <wp:inline distT="0" distB="0" distL="0" distR="0" wp14:anchorId="046AB05E" wp14:editId="63B2D211">
            <wp:extent cx="6120130" cy="479107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262F0" w14:textId="0E77F1EA" w:rsidR="00A336B6" w:rsidRDefault="008B0F6A" w:rsidP="00DA3406">
      <w:pPr>
        <w:spacing w:after="3" w:line="270" w:lineRule="auto"/>
        <w:ind w:left="716" w:right="710" w:hanging="10"/>
        <w:jc w:val="center"/>
      </w:pPr>
      <w:r>
        <w:t xml:space="preserve">Рисунок </w:t>
      </w:r>
      <w:r w:rsidR="0061690B" w:rsidRPr="0061690B">
        <w:t>5</w:t>
      </w:r>
      <w:r>
        <w:t xml:space="preserve"> Реализованная блок-схема задания №</w:t>
      </w:r>
      <w:r w:rsidRPr="008B0F6A">
        <w:t>2</w:t>
      </w:r>
    </w:p>
    <w:p w14:paraId="426D5614" w14:textId="2B22E312" w:rsidR="005719BE" w:rsidRDefault="00DA1ED4">
      <w:r>
        <w:br w:type="page"/>
      </w:r>
    </w:p>
    <w:p w14:paraId="0569EEAC" w14:textId="77777777" w:rsidR="005719BE" w:rsidRDefault="005719BE" w:rsidP="005719BE">
      <w:pPr>
        <w:spacing w:after="3" w:line="270" w:lineRule="auto"/>
        <w:ind w:left="716" w:right="710" w:hanging="10"/>
        <w:jc w:val="center"/>
      </w:pPr>
      <w:r w:rsidRPr="00A6206E">
        <w:rPr>
          <w:noProof/>
        </w:rPr>
        <w:lastRenderedPageBreak/>
        <w:drawing>
          <wp:inline distT="0" distB="0" distL="0" distR="0" wp14:anchorId="26487869" wp14:editId="45400A3E">
            <wp:extent cx="6120130" cy="1783715"/>
            <wp:effectExtent l="0" t="0" r="0" b="698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8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5E4B8" w14:textId="77777777" w:rsidR="005719BE" w:rsidRDefault="005719BE" w:rsidP="005719BE">
      <w:pPr>
        <w:spacing w:after="3" w:line="270" w:lineRule="auto"/>
        <w:ind w:left="716" w:right="710" w:hanging="10"/>
        <w:jc w:val="center"/>
      </w:pPr>
      <w:r w:rsidRPr="00A6206E">
        <w:rPr>
          <w:noProof/>
        </w:rPr>
        <w:drawing>
          <wp:inline distT="0" distB="0" distL="0" distR="0" wp14:anchorId="44D5CBE8" wp14:editId="58FC65E3">
            <wp:extent cx="6120130" cy="223202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3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45570" w14:textId="77777777" w:rsidR="005719BE" w:rsidRDefault="005719BE" w:rsidP="005719BE">
      <w:pPr>
        <w:spacing w:after="3" w:line="270" w:lineRule="auto"/>
        <w:ind w:left="716" w:right="710" w:hanging="10"/>
        <w:jc w:val="center"/>
      </w:pPr>
    </w:p>
    <w:p w14:paraId="455E876C" w14:textId="77777777" w:rsidR="005719BE" w:rsidRPr="008A0B6C" w:rsidRDefault="005719BE" w:rsidP="005719BE">
      <w:pPr>
        <w:spacing w:after="3" w:line="270" w:lineRule="auto"/>
        <w:ind w:left="716" w:right="710" w:hanging="10"/>
        <w:jc w:val="center"/>
      </w:pPr>
      <w:r>
        <w:t xml:space="preserve">Рисунок 6 Осциллограмма и спектрограмма 1 сигнала </w:t>
      </w:r>
    </w:p>
    <w:p w14:paraId="567E1CFD" w14:textId="77777777" w:rsidR="005719BE" w:rsidRDefault="005719BE" w:rsidP="005719BE">
      <w:r>
        <w:br w:type="page"/>
      </w:r>
    </w:p>
    <w:p w14:paraId="3F2AFF2F" w14:textId="77777777" w:rsidR="005719BE" w:rsidRDefault="005719BE" w:rsidP="005719BE">
      <w:r w:rsidRPr="00056919">
        <w:rPr>
          <w:noProof/>
        </w:rPr>
        <w:lastRenderedPageBreak/>
        <w:drawing>
          <wp:inline distT="0" distB="0" distL="0" distR="0" wp14:anchorId="65DD90CD" wp14:editId="0008F26D">
            <wp:extent cx="6120130" cy="167894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67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C8FC7" w14:textId="77777777" w:rsidR="005719BE" w:rsidRDefault="005719BE" w:rsidP="005719BE">
      <w:r w:rsidRPr="00056919">
        <w:rPr>
          <w:noProof/>
        </w:rPr>
        <w:drawing>
          <wp:inline distT="0" distB="0" distL="0" distR="0" wp14:anchorId="7248ECED" wp14:editId="72B63C2D">
            <wp:extent cx="6120130" cy="2241550"/>
            <wp:effectExtent l="0" t="0" r="0" b="635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4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4C019" w14:textId="77777777" w:rsidR="005719BE" w:rsidRDefault="005719BE" w:rsidP="005719BE"/>
    <w:p w14:paraId="5FFA7431" w14:textId="77777777" w:rsidR="005719BE" w:rsidRPr="008A0B6C" w:rsidRDefault="005719BE" w:rsidP="005719BE">
      <w:pPr>
        <w:spacing w:after="3" w:line="270" w:lineRule="auto"/>
        <w:ind w:left="716" w:right="710" w:hanging="10"/>
        <w:jc w:val="center"/>
      </w:pPr>
      <w:r>
        <w:t xml:space="preserve">Рисунок 7 Осциллограмма и спектрограмма 2 сигнала </w:t>
      </w:r>
    </w:p>
    <w:p w14:paraId="0EAC5C9F" w14:textId="19A2F8CB" w:rsidR="00167B68" w:rsidRDefault="00167B68">
      <w:r>
        <w:br w:type="page"/>
      </w:r>
    </w:p>
    <w:p w14:paraId="1C2F4204" w14:textId="77777777" w:rsidR="00FC3DEE" w:rsidRDefault="00FC3DEE"/>
    <w:p w14:paraId="062F9FD0" w14:textId="77777777" w:rsidR="008B0F6A" w:rsidRDefault="008B0F6A" w:rsidP="008B0F6A">
      <w:pPr>
        <w:spacing w:after="3" w:line="270" w:lineRule="auto"/>
        <w:ind w:right="-143" w:hanging="10"/>
        <w:jc w:val="center"/>
      </w:pPr>
    </w:p>
    <w:p w14:paraId="3D6D500E" w14:textId="46DA8F35" w:rsidR="00B71E35" w:rsidRDefault="00FB6AC6" w:rsidP="008B0F6A">
      <w:pPr>
        <w:spacing w:after="3" w:line="270" w:lineRule="auto"/>
        <w:ind w:right="-143" w:hanging="10"/>
        <w:jc w:val="center"/>
        <w:rPr>
          <w:lang w:val="en-US"/>
        </w:rPr>
      </w:pPr>
      <w:r w:rsidRPr="00FB6AC6">
        <w:rPr>
          <w:noProof/>
        </w:rPr>
        <w:drawing>
          <wp:inline distT="0" distB="0" distL="0" distR="0" wp14:anchorId="52984584" wp14:editId="0BA4A855">
            <wp:extent cx="6120130" cy="257746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7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4C549" w14:textId="6A48BE1B" w:rsidR="00FB6AC6" w:rsidRPr="0022780D" w:rsidRDefault="00FB6AC6" w:rsidP="008B0F6A">
      <w:pPr>
        <w:spacing w:after="3" w:line="270" w:lineRule="auto"/>
        <w:ind w:right="-143" w:hanging="10"/>
        <w:jc w:val="center"/>
        <w:rPr>
          <w:lang w:val="en-US"/>
        </w:rPr>
      </w:pPr>
      <w:r w:rsidRPr="00FB6AC6">
        <w:rPr>
          <w:noProof/>
        </w:rPr>
        <w:drawing>
          <wp:inline distT="0" distB="0" distL="0" distR="0" wp14:anchorId="03B2140A" wp14:editId="06CAEF1D">
            <wp:extent cx="6120130" cy="254127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4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A4035" w14:textId="21FB0BFF" w:rsidR="008B0F6A" w:rsidRDefault="008B0F6A" w:rsidP="008B0F6A">
      <w:pPr>
        <w:spacing w:after="3" w:line="270" w:lineRule="auto"/>
        <w:ind w:left="716" w:right="710" w:hanging="10"/>
        <w:jc w:val="center"/>
      </w:pPr>
      <w:r>
        <w:t xml:space="preserve">Рисунок </w:t>
      </w:r>
      <w:r w:rsidR="00FC3DEE">
        <w:t>8</w:t>
      </w:r>
      <w:r>
        <w:t xml:space="preserve"> Осциллограмма и спектрограмма </w:t>
      </w:r>
      <w:r w:rsidR="00960240">
        <w:t xml:space="preserve">выходного </w:t>
      </w:r>
      <w:r>
        <w:t>сигнала</w:t>
      </w:r>
      <w:r w:rsidR="00A336B6">
        <w:t xml:space="preserve"> </w:t>
      </w:r>
    </w:p>
    <w:p w14:paraId="3707F94C" w14:textId="7AFBE9E0" w:rsidR="003A7B4F" w:rsidRDefault="003A7B4F"/>
    <w:p w14:paraId="6B315606" w14:textId="77777777" w:rsidR="003A7B4F" w:rsidRPr="008A0B6C" w:rsidRDefault="003A7B4F" w:rsidP="008B0F6A">
      <w:pPr>
        <w:spacing w:after="3" w:line="270" w:lineRule="auto"/>
        <w:ind w:left="716" w:right="710" w:hanging="10"/>
        <w:jc w:val="center"/>
      </w:pPr>
    </w:p>
    <w:p w14:paraId="047E3C43" w14:textId="77777777" w:rsidR="00A336B6" w:rsidRDefault="00A336B6" w:rsidP="00960240">
      <w:pPr>
        <w:spacing w:after="3" w:line="270" w:lineRule="auto"/>
        <w:ind w:right="710"/>
      </w:pPr>
    </w:p>
    <w:p w14:paraId="1F6AE8C5" w14:textId="3809FE61" w:rsidR="00E9598E" w:rsidRDefault="009A4494" w:rsidP="009A4494">
      <w:pPr>
        <w:tabs>
          <w:tab w:val="left" w:pos="284"/>
        </w:tabs>
        <w:spacing w:after="160" w:line="360" w:lineRule="auto"/>
        <w:ind w:left="360"/>
        <w:contextualSpacing/>
        <w:jc w:val="both"/>
        <w:rPr>
          <w:b/>
          <w:bCs/>
          <w:szCs w:val="28"/>
        </w:rPr>
      </w:pPr>
      <w:r w:rsidRPr="009A4494">
        <w:rPr>
          <w:b/>
          <w:bCs/>
          <w:szCs w:val="28"/>
        </w:rPr>
        <w:t xml:space="preserve">Как влияет временной сдвиг на результирующий сигнал? </w:t>
      </w:r>
    </w:p>
    <w:p w14:paraId="19CBD5B2" w14:textId="77777777" w:rsidR="00C13D98" w:rsidRDefault="009A4494" w:rsidP="00C13D98">
      <w:pPr>
        <w:tabs>
          <w:tab w:val="left" w:pos="284"/>
        </w:tabs>
        <w:spacing w:after="160" w:line="360" w:lineRule="auto"/>
        <w:ind w:left="360"/>
        <w:contextualSpacing/>
        <w:jc w:val="both"/>
        <w:rPr>
          <w:szCs w:val="28"/>
        </w:rPr>
      </w:pPr>
      <w:r>
        <w:rPr>
          <w:szCs w:val="28"/>
        </w:rPr>
        <w:t>Ответ</w:t>
      </w:r>
      <w:r w:rsidRPr="00C13D98">
        <w:rPr>
          <w:szCs w:val="28"/>
        </w:rPr>
        <w:t xml:space="preserve">: </w:t>
      </w:r>
      <w:r w:rsidR="005B0261">
        <w:rPr>
          <w:szCs w:val="28"/>
        </w:rPr>
        <w:t>на осциллограмме</w:t>
      </w:r>
      <w:r w:rsidR="00A847E1">
        <w:rPr>
          <w:szCs w:val="28"/>
        </w:rPr>
        <w:t xml:space="preserve"> можно наблюдать </w:t>
      </w:r>
      <w:r w:rsidR="00C13D98">
        <w:rPr>
          <w:szCs w:val="28"/>
        </w:rPr>
        <w:t>полупериоды двух сигналов</w:t>
      </w:r>
    </w:p>
    <w:p w14:paraId="4A85F5DF" w14:textId="0C4E0CE2" w:rsidR="00C13D98" w:rsidRPr="00121321" w:rsidRDefault="00C13D98" w:rsidP="00C13D98">
      <w:pPr>
        <w:tabs>
          <w:tab w:val="left" w:pos="284"/>
        </w:tabs>
        <w:spacing w:after="160" w:line="360" w:lineRule="auto"/>
        <w:ind w:left="360"/>
        <w:contextualSpacing/>
        <w:jc w:val="both"/>
        <w:rPr>
          <w:szCs w:val="28"/>
        </w:rPr>
      </w:pPr>
      <w:r>
        <w:rPr>
          <w:szCs w:val="28"/>
        </w:rPr>
        <w:t>На спектре можно видеть две основные гармоники</w:t>
      </w:r>
      <w:r w:rsidR="00121321">
        <w:rPr>
          <w:szCs w:val="28"/>
        </w:rPr>
        <w:t xml:space="preserve"> и </w:t>
      </w:r>
      <w:r w:rsidR="00117B74">
        <w:rPr>
          <w:szCs w:val="28"/>
        </w:rPr>
        <w:t>боковые полосы</w:t>
      </w:r>
      <w:r w:rsidR="00121321">
        <w:rPr>
          <w:szCs w:val="28"/>
        </w:rPr>
        <w:t xml:space="preserve"> рядом с каждой гармоникой</w:t>
      </w:r>
    </w:p>
    <w:p w14:paraId="7270A5C7" w14:textId="5FE7FA81" w:rsidR="009A4494" w:rsidRPr="005B0261" w:rsidRDefault="009A4494" w:rsidP="00C13D98">
      <w:pPr>
        <w:tabs>
          <w:tab w:val="left" w:pos="284"/>
        </w:tabs>
        <w:spacing w:after="160" w:line="360" w:lineRule="auto"/>
        <w:ind w:left="360"/>
        <w:contextualSpacing/>
        <w:jc w:val="both"/>
        <w:rPr>
          <w:szCs w:val="28"/>
        </w:rPr>
      </w:pPr>
    </w:p>
    <w:sectPr w:rsidR="009A4494" w:rsidRPr="005B0261"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4B53F" w14:textId="77777777" w:rsidR="00064634" w:rsidRDefault="00064634">
      <w:r>
        <w:separator/>
      </w:r>
    </w:p>
  </w:endnote>
  <w:endnote w:type="continuationSeparator" w:id="0">
    <w:p w14:paraId="5D6B010E" w14:textId="77777777" w:rsidR="00064634" w:rsidRDefault="00064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F95C5" w14:textId="77777777" w:rsidR="00064634" w:rsidRDefault="00064634">
      <w:r>
        <w:separator/>
      </w:r>
    </w:p>
  </w:footnote>
  <w:footnote w:type="continuationSeparator" w:id="0">
    <w:p w14:paraId="0EA97974" w14:textId="77777777" w:rsidR="00064634" w:rsidRDefault="00064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B07D6"/>
    <w:multiLevelType w:val="hybridMultilevel"/>
    <w:tmpl w:val="A704CFC0"/>
    <w:lvl w:ilvl="0" w:tplc="9F0E841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758"/>
    <w:rsid w:val="0001131B"/>
    <w:rsid w:val="0001218A"/>
    <w:rsid w:val="00036758"/>
    <w:rsid w:val="00046756"/>
    <w:rsid w:val="00056919"/>
    <w:rsid w:val="00064634"/>
    <w:rsid w:val="000A271E"/>
    <w:rsid w:val="000B3E38"/>
    <w:rsid w:val="000C7854"/>
    <w:rsid w:val="000D0ED4"/>
    <w:rsid w:val="000D24F9"/>
    <w:rsid w:val="000D615C"/>
    <w:rsid w:val="000F41B6"/>
    <w:rsid w:val="000F6365"/>
    <w:rsid w:val="00104D4C"/>
    <w:rsid w:val="00117B74"/>
    <w:rsid w:val="00121321"/>
    <w:rsid w:val="00136289"/>
    <w:rsid w:val="00152F43"/>
    <w:rsid w:val="00154020"/>
    <w:rsid w:val="00167B68"/>
    <w:rsid w:val="001A1031"/>
    <w:rsid w:val="001B12CC"/>
    <w:rsid w:val="001B3D43"/>
    <w:rsid w:val="001C1F76"/>
    <w:rsid w:val="001D6696"/>
    <w:rsid w:val="001E78F9"/>
    <w:rsid w:val="002072AB"/>
    <w:rsid w:val="002139F2"/>
    <w:rsid w:val="0021420C"/>
    <w:rsid w:val="00221E14"/>
    <w:rsid w:val="0022780D"/>
    <w:rsid w:val="00230774"/>
    <w:rsid w:val="00252A98"/>
    <w:rsid w:val="002739B9"/>
    <w:rsid w:val="002970F1"/>
    <w:rsid w:val="002D38CE"/>
    <w:rsid w:val="002E6AD1"/>
    <w:rsid w:val="002F26B1"/>
    <w:rsid w:val="002F463C"/>
    <w:rsid w:val="00317A20"/>
    <w:rsid w:val="003269F8"/>
    <w:rsid w:val="003352DA"/>
    <w:rsid w:val="00344893"/>
    <w:rsid w:val="00366BF8"/>
    <w:rsid w:val="0039371B"/>
    <w:rsid w:val="003A28E8"/>
    <w:rsid w:val="003A7B4F"/>
    <w:rsid w:val="003B3FF3"/>
    <w:rsid w:val="003C16D5"/>
    <w:rsid w:val="003C26CD"/>
    <w:rsid w:val="003C3F30"/>
    <w:rsid w:val="00402420"/>
    <w:rsid w:val="00430B13"/>
    <w:rsid w:val="0043710A"/>
    <w:rsid w:val="0044467B"/>
    <w:rsid w:val="004504E4"/>
    <w:rsid w:val="00464C65"/>
    <w:rsid w:val="00465051"/>
    <w:rsid w:val="004A3C80"/>
    <w:rsid w:val="004A44C1"/>
    <w:rsid w:val="004B224E"/>
    <w:rsid w:val="004B6300"/>
    <w:rsid w:val="004C449B"/>
    <w:rsid w:val="004D5F65"/>
    <w:rsid w:val="004E31DB"/>
    <w:rsid w:val="005477A6"/>
    <w:rsid w:val="005515CE"/>
    <w:rsid w:val="005719BE"/>
    <w:rsid w:val="00585C87"/>
    <w:rsid w:val="005A46BC"/>
    <w:rsid w:val="005B0261"/>
    <w:rsid w:val="005C68D8"/>
    <w:rsid w:val="005D0C15"/>
    <w:rsid w:val="005E04BB"/>
    <w:rsid w:val="005F6AAF"/>
    <w:rsid w:val="00605CC2"/>
    <w:rsid w:val="00615C1E"/>
    <w:rsid w:val="0061690B"/>
    <w:rsid w:val="006247E2"/>
    <w:rsid w:val="00626F02"/>
    <w:rsid w:val="006331AB"/>
    <w:rsid w:val="00641BB2"/>
    <w:rsid w:val="00673932"/>
    <w:rsid w:val="00675428"/>
    <w:rsid w:val="006A5B1B"/>
    <w:rsid w:val="006D7AC2"/>
    <w:rsid w:val="007009E8"/>
    <w:rsid w:val="00712B78"/>
    <w:rsid w:val="00714C70"/>
    <w:rsid w:val="007150D7"/>
    <w:rsid w:val="00724AB3"/>
    <w:rsid w:val="007252A1"/>
    <w:rsid w:val="00743180"/>
    <w:rsid w:val="00746309"/>
    <w:rsid w:val="00753FA2"/>
    <w:rsid w:val="00765C1A"/>
    <w:rsid w:val="00773CCD"/>
    <w:rsid w:val="00783DAE"/>
    <w:rsid w:val="007953A2"/>
    <w:rsid w:val="007A455E"/>
    <w:rsid w:val="007B1C74"/>
    <w:rsid w:val="007C3B7D"/>
    <w:rsid w:val="007D7109"/>
    <w:rsid w:val="007E7689"/>
    <w:rsid w:val="00802672"/>
    <w:rsid w:val="00804E86"/>
    <w:rsid w:val="00817348"/>
    <w:rsid w:val="00845AC2"/>
    <w:rsid w:val="00875E1F"/>
    <w:rsid w:val="00885169"/>
    <w:rsid w:val="008A0B6C"/>
    <w:rsid w:val="008A5981"/>
    <w:rsid w:val="008B074E"/>
    <w:rsid w:val="008B0F6A"/>
    <w:rsid w:val="008B3B0A"/>
    <w:rsid w:val="008B754E"/>
    <w:rsid w:val="008F5B0E"/>
    <w:rsid w:val="00901460"/>
    <w:rsid w:val="00902840"/>
    <w:rsid w:val="009029D0"/>
    <w:rsid w:val="00906EAD"/>
    <w:rsid w:val="00932A56"/>
    <w:rsid w:val="00956810"/>
    <w:rsid w:val="00960240"/>
    <w:rsid w:val="00976388"/>
    <w:rsid w:val="00977609"/>
    <w:rsid w:val="009A415F"/>
    <w:rsid w:val="009A4494"/>
    <w:rsid w:val="009B284A"/>
    <w:rsid w:val="009C0AAF"/>
    <w:rsid w:val="009D5CA9"/>
    <w:rsid w:val="009E5299"/>
    <w:rsid w:val="009F6D43"/>
    <w:rsid w:val="00A017A1"/>
    <w:rsid w:val="00A0678D"/>
    <w:rsid w:val="00A07FEC"/>
    <w:rsid w:val="00A240F4"/>
    <w:rsid w:val="00A336B6"/>
    <w:rsid w:val="00A370EB"/>
    <w:rsid w:val="00A6206E"/>
    <w:rsid w:val="00A847E1"/>
    <w:rsid w:val="00A9797C"/>
    <w:rsid w:val="00AA459A"/>
    <w:rsid w:val="00AC40EC"/>
    <w:rsid w:val="00AC60C6"/>
    <w:rsid w:val="00AF23D4"/>
    <w:rsid w:val="00B125BE"/>
    <w:rsid w:val="00B2010C"/>
    <w:rsid w:val="00B71E35"/>
    <w:rsid w:val="00B863D8"/>
    <w:rsid w:val="00B91FB9"/>
    <w:rsid w:val="00BA0748"/>
    <w:rsid w:val="00BB1BB7"/>
    <w:rsid w:val="00BD4CAE"/>
    <w:rsid w:val="00BE7DA6"/>
    <w:rsid w:val="00C12A97"/>
    <w:rsid w:val="00C13D98"/>
    <w:rsid w:val="00C24A75"/>
    <w:rsid w:val="00C25106"/>
    <w:rsid w:val="00C55566"/>
    <w:rsid w:val="00C82EC7"/>
    <w:rsid w:val="00CA563C"/>
    <w:rsid w:val="00CA7CAA"/>
    <w:rsid w:val="00CB094D"/>
    <w:rsid w:val="00CB37EE"/>
    <w:rsid w:val="00CB6657"/>
    <w:rsid w:val="00CC3113"/>
    <w:rsid w:val="00CC7CFA"/>
    <w:rsid w:val="00CF43D0"/>
    <w:rsid w:val="00D05430"/>
    <w:rsid w:val="00D42277"/>
    <w:rsid w:val="00D77436"/>
    <w:rsid w:val="00D8001D"/>
    <w:rsid w:val="00D8190A"/>
    <w:rsid w:val="00D858AA"/>
    <w:rsid w:val="00DA1ED4"/>
    <w:rsid w:val="00DA26AC"/>
    <w:rsid w:val="00DA3406"/>
    <w:rsid w:val="00DA44DF"/>
    <w:rsid w:val="00DD0AEB"/>
    <w:rsid w:val="00E0384D"/>
    <w:rsid w:val="00E2684B"/>
    <w:rsid w:val="00E31683"/>
    <w:rsid w:val="00E3380B"/>
    <w:rsid w:val="00E65A53"/>
    <w:rsid w:val="00E66ED0"/>
    <w:rsid w:val="00E7437A"/>
    <w:rsid w:val="00E764E6"/>
    <w:rsid w:val="00E9598E"/>
    <w:rsid w:val="00EA05E6"/>
    <w:rsid w:val="00EA0BC6"/>
    <w:rsid w:val="00EA4B3F"/>
    <w:rsid w:val="00EB2E2C"/>
    <w:rsid w:val="00EC3137"/>
    <w:rsid w:val="00EC7363"/>
    <w:rsid w:val="00F12DF9"/>
    <w:rsid w:val="00F500D0"/>
    <w:rsid w:val="00F628AC"/>
    <w:rsid w:val="00FB0EE0"/>
    <w:rsid w:val="00FB51AC"/>
    <w:rsid w:val="00FB6AC6"/>
    <w:rsid w:val="00FC3DEE"/>
    <w:rsid w:val="00FF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3C04A"/>
  <w15:docId w15:val="{6D074F8D-DD49-D944-9214-9C3A20DD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DEE"/>
    <w:rPr>
      <w:rFonts w:ascii="Times New Roman" w:eastAsia="Times New Roman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jc w:val="center"/>
      <w:outlineLvl w:val="0"/>
    </w:pPr>
    <w:rPr>
      <w:b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cstheme="majorBidi"/>
      <w:b/>
      <w:bCs/>
      <w:color w:val="000000" w:themeColor="text1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b/>
      <w:bCs/>
      <w:color w:val="000000" w:themeColor="text1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0"/>
    <w:uiPriority w:val="30"/>
    <w:rPr>
      <w:i/>
      <w:iCs/>
      <w:color w:val="2F5496" w:themeColor="accent1" w:themeShade="BF"/>
    </w:rPr>
  </w:style>
  <w:style w:type="paragraph" w:styleId="a3">
    <w:name w:val="No Spacing"/>
    <w:basedOn w:val="a"/>
    <w:uiPriority w:val="1"/>
    <w:qFormat/>
  </w:style>
  <w:style w:type="character" w:styleId="a4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5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6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footnote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character" w:styleId="ad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color w:val="000000" w:themeColor="text1"/>
      <w:sz w:val="28"/>
      <w:szCs w:val="28"/>
      <w14:ligatures w14:val="none"/>
    </w:rPr>
  </w:style>
  <w:style w:type="paragraph" w:customStyle="1" w:styleId="12">
    <w:name w:val="Стиль1"/>
    <w:basedOn w:val="a"/>
    <w:qFormat/>
    <w:pPr>
      <w:pBdr>
        <w:top w:val="single" w:sz="2" w:space="4" w:color="D9D9D9" w:themeColor="background1" w:themeShade="D9"/>
        <w:left w:val="single" w:sz="2" w:space="4" w:color="D9D9D9" w:themeColor="background1" w:themeShade="D9"/>
        <w:bottom w:val="single" w:sz="2" w:space="4" w:color="D9D9D9" w:themeColor="background1" w:themeShade="D9"/>
        <w:right w:val="single" w:sz="2" w:space="4" w:color="D9D9D9" w:themeColor="background1" w:themeShade="D9"/>
      </w:pBdr>
      <w:shd w:val="clear" w:color="auto" w:fill="F2F2F2" w:themeFill="background1" w:themeFillShade="F2"/>
      <w:spacing w:before="140" w:after="140" w:line="280" w:lineRule="exact"/>
      <w:ind w:left="57" w:firstLine="113"/>
      <w:contextualSpacing/>
    </w:pPr>
    <w:rPr>
      <w:rFonts w:ascii="Consolas" w:eastAsia="Yu Gothic Medium" w:hAnsi="Consolas" w:cstheme="majorBidi"/>
      <w:sz w:val="21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theme="majorBidi"/>
      <w:b/>
      <w:bCs/>
      <w:color w:val="000000" w:themeColor="text1"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color w:val="000000" w:themeColor="text1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72727" w:themeColor="text1" w:themeTint="D8"/>
      <w:sz w:val="28"/>
    </w:rPr>
  </w:style>
  <w:style w:type="paragraph" w:styleId="af">
    <w:name w:val="Title"/>
    <w:basedOn w:val="a"/>
    <w:next w:val="a"/>
    <w:link w:val="af0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f2">
    <w:name w:val="Подзаголовок Знак"/>
    <w:basedOn w:val="a0"/>
    <w:link w:val="af1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rFonts w:ascii="Times New Roman" w:hAnsi="Times New Roman"/>
      <w:i/>
      <w:iCs/>
      <w:color w:val="404040" w:themeColor="text1" w:themeTint="BF"/>
      <w:sz w:val="28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styleId="af4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f5">
    <w:name w:val="Intense Quote"/>
    <w:basedOn w:val="a"/>
    <w:next w:val="a"/>
    <w:link w:val="af6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f7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f8">
    <w:name w:val="Strong"/>
    <w:basedOn w:val="a0"/>
    <w:uiPriority w:val="22"/>
    <w:qFormat/>
    <w:rPr>
      <w:b/>
      <w:bCs/>
    </w:rPr>
  </w:style>
  <w:style w:type="paragraph" w:customStyle="1" w:styleId="ds-markdown-paragraph">
    <w:name w:val="ds-markdown-paragraph"/>
    <w:basedOn w:val="a"/>
    <w:pPr>
      <w:spacing w:before="100" w:beforeAutospacing="1" w:after="100" w:afterAutospacing="1"/>
    </w:pPr>
  </w:style>
  <w:style w:type="character" w:styleId="HTML">
    <w:name w:val="HTML Code"/>
    <w:basedOn w:val="a0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character" w:customStyle="1" w:styleId="d813de27">
    <w:name w:val="d813de27"/>
    <w:basedOn w:val="a0"/>
  </w:style>
  <w:style w:type="paragraph" w:styleId="HTML0">
    <w:name w:val="HTML Preformatted"/>
    <w:basedOn w:val="a"/>
    <w:link w:val="HTML1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Pr>
      <w:rFonts w:ascii="Courier New" w:eastAsia="Times New Roman" w:hAnsi="Courier New" w:cs="Courier New"/>
      <w:sz w:val="20"/>
      <w:szCs w:val="20"/>
      <w14:ligatures w14:val="none"/>
    </w:rPr>
  </w:style>
  <w:style w:type="character" w:customStyle="1" w:styleId="token">
    <w:name w:val="token"/>
    <w:basedOn w:val="a0"/>
  </w:style>
  <w:style w:type="paragraph" w:customStyle="1" w:styleId="af9">
    <w:name w:val="РИО_титул_отступ"/>
    <w:qFormat/>
    <w:pPr>
      <w:jc w:val="center"/>
    </w:pPr>
    <w:rPr>
      <w:rFonts w:ascii="Times New Roman" w:eastAsia="Calibri" w:hAnsi="Times New Roman" w:cs="Times New Roman"/>
      <w:sz w:val="20"/>
      <w:szCs w:val="22"/>
      <w:lang w:eastAsia="en-US"/>
      <w14:ligatures w14:val="none"/>
    </w:rPr>
  </w:style>
  <w:style w:type="paragraph" w:customStyle="1" w:styleId="afa">
    <w:name w:val="РИО_титул_гриф"/>
    <w:next w:val="afb"/>
    <w:qFormat/>
    <w:pPr>
      <w:spacing w:after="2400" w:line="276" w:lineRule="auto"/>
      <w:jc w:val="center"/>
    </w:pPr>
    <w:rPr>
      <w:rFonts w:ascii="Times New Roman" w:eastAsia="Calibri" w:hAnsi="Times New Roman" w:cs="Times New Roman"/>
      <w:i/>
      <w:szCs w:val="28"/>
      <w:lang w:eastAsia="en-US"/>
      <w14:ligatures w14:val="none"/>
    </w:rPr>
  </w:style>
  <w:style w:type="paragraph" w:customStyle="1" w:styleId="afc">
    <w:name w:val="РИО_титул_МОН"/>
    <w:next w:val="afd"/>
    <w:qFormat/>
    <w:pPr>
      <w:spacing w:after="160"/>
      <w:jc w:val="center"/>
    </w:pPr>
    <w:rPr>
      <w:rFonts w:ascii="Times New Roman" w:eastAsia="Calibri" w:hAnsi="Times New Roman" w:cs="Times New Roman"/>
      <w:caps/>
      <w:sz w:val="26"/>
      <w:szCs w:val="22"/>
      <w:lang w:eastAsia="en-US"/>
      <w14:ligatures w14:val="none"/>
    </w:rPr>
  </w:style>
  <w:style w:type="paragraph" w:customStyle="1" w:styleId="afd">
    <w:name w:val="РИО_титул_МИРЭА"/>
    <w:next w:val="afe"/>
    <w:qFormat/>
    <w:pPr>
      <w:pBdr>
        <w:bottom w:val="single" w:sz="4" w:space="1" w:color="000000"/>
      </w:pBdr>
      <w:spacing w:after="3000"/>
      <w:jc w:val="center"/>
    </w:pPr>
    <w:rPr>
      <w:rFonts w:ascii="Times New Roman" w:eastAsia="Calibri" w:hAnsi="Times New Roman" w:cs="Times New Roman"/>
      <w:caps/>
      <w:sz w:val="26"/>
      <w:szCs w:val="22"/>
      <w:lang w:eastAsia="en-US"/>
      <w14:ligatures w14:val="none"/>
    </w:rPr>
  </w:style>
  <w:style w:type="paragraph" w:customStyle="1" w:styleId="afe">
    <w:name w:val="РИО_титул_авторы"/>
    <w:next w:val="af9"/>
    <w:qFormat/>
    <w:pPr>
      <w:spacing w:after="640" w:line="276" w:lineRule="auto"/>
      <w:jc w:val="center"/>
    </w:pPr>
    <w:rPr>
      <w:rFonts w:ascii="Times New Roman" w:eastAsia="Calibri" w:hAnsi="Times New Roman" w:cs="Times New Roman"/>
      <w:b/>
      <w:caps/>
      <w:sz w:val="36"/>
      <w:szCs w:val="22"/>
      <w:lang w:eastAsia="en-US"/>
      <w14:ligatures w14:val="none"/>
    </w:rPr>
  </w:style>
  <w:style w:type="paragraph" w:customStyle="1" w:styleId="aff">
    <w:name w:val="РИО_титул_название"/>
    <w:next w:val="a"/>
    <w:qFormat/>
    <w:pPr>
      <w:spacing w:after="400" w:line="276" w:lineRule="auto"/>
      <w:jc w:val="center"/>
    </w:pPr>
    <w:rPr>
      <w:rFonts w:ascii="Times New Roman" w:eastAsia="Calibri" w:hAnsi="Times New Roman" w:cs="Times New Roman"/>
      <w:b/>
      <w:caps/>
      <w:sz w:val="40"/>
      <w:szCs w:val="22"/>
      <w:lang w:eastAsia="en-US"/>
      <w14:ligatures w14:val="none"/>
    </w:rPr>
  </w:style>
  <w:style w:type="paragraph" w:customStyle="1" w:styleId="afb">
    <w:name w:val="РИО_титул_город_год"/>
    <w:next w:val="a"/>
    <w:qFormat/>
    <w:pPr>
      <w:jc w:val="center"/>
    </w:pPr>
    <w:rPr>
      <w:rFonts w:ascii="Times New Roman" w:eastAsia="Calibri" w:hAnsi="Times New Roman" w:cs="Times New Roman"/>
      <w:sz w:val="28"/>
      <w:szCs w:val="22"/>
      <w:lang w:eastAsia="en-US"/>
      <w14:ligatures w14:val="none"/>
    </w:rPr>
  </w:style>
  <w:style w:type="character" w:styleId="aff0">
    <w:name w:val="Emphasis"/>
    <w:basedOn w:val="a0"/>
    <w:uiPriority w:val="20"/>
    <w:qFormat/>
    <w:rPr>
      <w:i/>
      <w:iCs/>
    </w:rPr>
  </w:style>
  <w:style w:type="table" w:styleId="af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head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rPr>
      <w:rFonts w:ascii="Times New Roman" w:hAnsi="Times New Roman"/>
      <w:sz w:val="28"/>
    </w:rPr>
  </w:style>
  <w:style w:type="paragraph" w:styleId="aff4">
    <w:name w:val="footer"/>
    <w:basedOn w:val="a"/>
    <w:link w:val="af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Pr>
      <w:rFonts w:ascii="Times New Roman" w:hAnsi="Times New Roman"/>
      <w:sz w:val="28"/>
    </w:rPr>
  </w:style>
  <w:style w:type="paragraph" w:styleId="aff6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f7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styleId="af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hljs-keyword">
    <w:name w:val="hljs-keyword"/>
    <w:basedOn w:val="a0"/>
  </w:style>
  <w:style w:type="character" w:customStyle="1" w:styleId="hljs-type">
    <w:name w:val="hljs-type"/>
    <w:basedOn w:val="a0"/>
  </w:style>
  <w:style w:type="character" w:customStyle="1" w:styleId="hljs-number">
    <w:name w:val="hljs-number"/>
    <w:basedOn w:val="a0"/>
  </w:style>
  <w:style w:type="character" w:customStyle="1" w:styleId="hljs-section">
    <w:name w:val="hljs-section"/>
    <w:basedOn w:val="a0"/>
  </w:style>
  <w:style w:type="character" w:customStyle="1" w:styleId="hljs-attr">
    <w:name w:val="hljs-attr"/>
    <w:basedOn w:val="a0"/>
  </w:style>
  <w:style w:type="paragraph" w:styleId="aff9">
    <w:name w:val="TOC Heading"/>
    <w:basedOn w:val="1"/>
    <w:next w:val="a"/>
    <w:uiPriority w:val="39"/>
    <w:unhideWhenUsed/>
    <w:qFormat/>
    <w:p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</w:rPr>
  </w:style>
  <w:style w:type="paragraph" w:styleId="14">
    <w:name w:val="toc 1"/>
    <w:basedOn w:val="a"/>
    <w:next w:val="a"/>
    <w:uiPriority w:val="39"/>
    <w:unhideWhenUsed/>
    <w:rPr>
      <w:rFonts w:asciiTheme="minorHAnsi" w:hAnsiTheme="minorHAnsi" w:cstheme="minorHAnsi"/>
      <w:b/>
      <w:bCs/>
      <w:i/>
      <w:iCs/>
    </w:rPr>
  </w:style>
  <w:style w:type="paragraph" w:styleId="24">
    <w:name w:val="toc 2"/>
    <w:basedOn w:val="a"/>
    <w:next w:val="a"/>
    <w:uiPriority w:val="39"/>
    <w:unhideWhenUsed/>
    <w:pPr>
      <w:ind w:left="280"/>
    </w:pPr>
    <w:rPr>
      <w:rFonts w:asciiTheme="minorHAnsi" w:hAnsiTheme="minorHAnsi" w:cstheme="minorHAnsi"/>
      <w:b/>
      <w:bCs/>
      <w:sz w:val="22"/>
      <w:szCs w:val="22"/>
    </w:rPr>
  </w:style>
  <w:style w:type="paragraph" w:styleId="32">
    <w:name w:val="toc 3"/>
    <w:basedOn w:val="a"/>
    <w:next w:val="a"/>
    <w:uiPriority w:val="39"/>
    <w:unhideWhenUsed/>
    <w:pPr>
      <w:ind w:left="56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"/>
    <w:next w:val="a"/>
    <w:uiPriority w:val="39"/>
    <w:semiHidden/>
    <w:unhideWhenUsed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"/>
    <w:next w:val="a"/>
    <w:uiPriority w:val="39"/>
    <w:semiHidden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"/>
    <w:next w:val="a"/>
    <w:uiPriority w:val="39"/>
    <w:semiHidden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uiPriority w:val="39"/>
    <w:semiHidden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uiPriority w:val="39"/>
    <w:semiHidden/>
    <w:unhideWhenUsed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1">
    <w:name w:val="toc 9"/>
    <w:basedOn w:val="a"/>
    <w:next w:val="a"/>
    <w:uiPriority w:val="39"/>
    <w:semiHidden/>
    <w:unhideWhenUsed/>
    <w:pPr>
      <w:ind w:left="224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81035CF-F5EC-4C09-93F4-2AA130747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9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User</cp:lastModifiedBy>
  <cp:revision>214</cp:revision>
  <dcterms:created xsi:type="dcterms:W3CDTF">2026-02-13T11:18:00Z</dcterms:created>
  <dcterms:modified xsi:type="dcterms:W3CDTF">2026-03-06T13:36:00Z</dcterms:modified>
</cp:coreProperties>
</file>